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10" w:rsidRDefault="00312D10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  <w:bookmarkStart w:id="0" w:name="_GoBack"/>
      <w:bookmarkEnd w:id="0"/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E7D78" w:rsidRDefault="008E7D78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1F3C8C" w:rsidRDefault="001F3C8C" w:rsidP="00346D86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99437E" w:rsidRPr="007E6046" w:rsidRDefault="0099437E" w:rsidP="00346D86">
      <w:pPr>
        <w:pStyle w:val="Maintext"/>
        <w:tabs>
          <w:tab w:val="left" w:pos="9177"/>
        </w:tabs>
        <w:spacing w:line="280" w:lineRule="exact"/>
        <w:rPr>
          <w:rStyle w:val="StyleLetterBodyChar"/>
          <w:b/>
          <w:sz w:val="22"/>
        </w:rPr>
      </w:pPr>
      <w:r w:rsidRPr="007E6046">
        <w:rPr>
          <w:b/>
          <w:sz w:val="22"/>
        </w:rPr>
        <w:t xml:space="preserve">Private and </w:t>
      </w:r>
      <w:r w:rsidR="00EE57AA">
        <w:rPr>
          <w:b/>
          <w:sz w:val="22"/>
        </w:rPr>
        <w:t>c</w:t>
      </w:r>
      <w:r w:rsidRPr="007E6046">
        <w:rPr>
          <w:b/>
          <w:sz w:val="22"/>
        </w:rPr>
        <w:t>onfidential</w:t>
      </w:r>
      <w:r w:rsidRPr="007E6046">
        <w:rPr>
          <w:rStyle w:val="StyleLetterBodyChar"/>
          <w:b/>
          <w:sz w:val="22"/>
        </w:rPr>
        <w:t xml:space="preserve"> </w:t>
      </w:r>
    </w:p>
    <w:p w:rsidR="0099437E" w:rsidRDefault="0099437E" w:rsidP="00EE57AA">
      <w:pPr>
        <w:pStyle w:val="Maintext"/>
        <w:spacing w:line="280" w:lineRule="exact"/>
        <w:rPr>
          <w:rFonts w:cs="Arial"/>
          <w:sz w:val="22"/>
          <w:szCs w:val="22"/>
        </w:rPr>
      </w:pPr>
    </w:p>
    <w:p w:rsidR="0099437E" w:rsidRDefault="003658ED" w:rsidP="00EE57AA">
      <w:pPr>
        <w:pStyle w:val="Maintext"/>
        <w:spacing w:line="280" w:lineRule="exact"/>
        <w:rPr>
          <w:rStyle w:val="StyleLetterBodyChar"/>
          <w:sz w:val="22"/>
        </w:rPr>
      </w:pPr>
      <w:r>
        <w:rPr>
          <w:sz w:val="22"/>
        </w:rPr>
        <w:t xml:space="preserve">Licence Holder </w:t>
      </w:r>
      <w:r w:rsidR="0099437E">
        <w:rPr>
          <w:sz w:val="22"/>
        </w:rPr>
        <w:t>Name</w:t>
      </w:r>
    </w:p>
    <w:p w:rsidR="0099437E" w:rsidRDefault="0099437E" w:rsidP="00EE57AA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1</w:t>
      </w:r>
    </w:p>
    <w:p w:rsidR="0099437E" w:rsidRDefault="0099437E" w:rsidP="00EE57AA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2</w:t>
      </w:r>
    </w:p>
    <w:p w:rsidR="0099437E" w:rsidRPr="005009BD" w:rsidRDefault="0099437E" w:rsidP="00EE57AA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3</w:t>
      </w:r>
    </w:p>
    <w:p w:rsidR="0099437E" w:rsidRDefault="0099437E" w:rsidP="00EE57AA">
      <w:pPr>
        <w:pStyle w:val="Maintext"/>
        <w:spacing w:line="280" w:lineRule="exact"/>
        <w:rPr>
          <w:sz w:val="22"/>
        </w:rPr>
      </w:pPr>
      <w:r>
        <w:rPr>
          <w:rStyle w:val="StyleLetterBodyChar"/>
          <w:sz w:val="22"/>
        </w:rPr>
        <w:t>Address Line 4</w:t>
      </w:r>
    </w:p>
    <w:p w:rsidR="0099437E" w:rsidRDefault="0099437E" w:rsidP="00EE57AA">
      <w:pPr>
        <w:pStyle w:val="Maintext"/>
        <w:spacing w:line="280" w:lineRule="exact"/>
        <w:rPr>
          <w:sz w:val="22"/>
        </w:rPr>
      </w:pPr>
    </w:p>
    <w:p w:rsidR="0099437E" w:rsidRPr="00574964" w:rsidRDefault="009836F3" w:rsidP="00EE57AA">
      <w:pPr>
        <w:pStyle w:val="Maintext"/>
        <w:spacing w:line="280" w:lineRule="exact"/>
        <w:rPr>
          <w:sz w:val="22"/>
        </w:rPr>
      </w:pPr>
      <w:r>
        <w:rPr>
          <w:sz w:val="22"/>
        </w:rPr>
        <w:t>Date</w:t>
      </w:r>
    </w:p>
    <w:p w:rsidR="0099437E" w:rsidRDefault="0099437E" w:rsidP="00EE57AA">
      <w:pPr>
        <w:pStyle w:val="Maintext"/>
        <w:spacing w:line="280" w:lineRule="exact"/>
        <w:rPr>
          <w:sz w:val="22"/>
        </w:rPr>
      </w:pPr>
    </w:p>
    <w:p w:rsidR="0099437E" w:rsidRDefault="0099437E" w:rsidP="00AD1D0D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 xml:space="preserve">Dear </w:t>
      </w:r>
      <w:r w:rsidR="00972D58">
        <w:rPr>
          <w:sz w:val="22"/>
        </w:rPr>
        <w:t>(Licence H</w:t>
      </w:r>
      <w:r w:rsidR="0021665C">
        <w:rPr>
          <w:sz w:val="22"/>
        </w:rPr>
        <w:t>older)</w:t>
      </w:r>
    </w:p>
    <w:p w:rsidR="0099437E" w:rsidRDefault="0099437E" w:rsidP="00AD1D0D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 xml:space="preserve">  </w:t>
      </w:r>
    </w:p>
    <w:p w:rsidR="00BB2545" w:rsidRDefault="009825B9" w:rsidP="00AD1D0D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Gambling Act 2005</w:t>
      </w:r>
    </w:p>
    <w:p w:rsidR="00041170" w:rsidRDefault="009825B9" w:rsidP="00AD1D0D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Inspection of</w:t>
      </w:r>
      <w:r w:rsidR="00EA626B">
        <w:rPr>
          <w:rFonts w:cs="Arial"/>
          <w:b/>
          <w:sz w:val="22"/>
          <w:szCs w:val="22"/>
        </w:rPr>
        <w:t>:</w:t>
      </w:r>
      <w:r w:rsidR="00AD1D0D">
        <w:rPr>
          <w:rFonts w:cs="Arial"/>
          <w:b/>
          <w:sz w:val="22"/>
          <w:szCs w:val="22"/>
        </w:rPr>
        <w:t xml:space="preserve"> </w:t>
      </w:r>
      <w:r w:rsidR="00830601">
        <w:rPr>
          <w:rFonts w:cs="Arial"/>
          <w:sz w:val="22"/>
          <w:szCs w:val="22"/>
        </w:rPr>
        <w:t>(E</w:t>
      </w:r>
      <w:r w:rsidR="00EA626B" w:rsidRPr="00EA626B">
        <w:rPr>
          <w:rFonts w:cs="Arial"/>
          <w:sz w:val="22"/>
          <w:szCs w:val="22"/>
        </w:rPr>
        <w:t>nter premises address)</w:t>
      </w:r>
    </w:p>
    <w:p w:rsidR="0099437E" w:rsidRDefault="00891BC0" w:rsidP="00AD1D0D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 w:rsidRPr="00891BC0">
        <w:rPr>
          <w:rFonts w:cs="Arial"/>
          <w:b/>
          <w:sz w:val="22"/>
          <w:szCs w:val="22"/>
        </w:rPr>
        <w:t>Licence Type</w:t>
      </w:r>
      <w:r w:rsidRPr="00EA626B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Premises Type"/>
          <w:tag w:val="Premises Type"/>
          <w:id w:val="1009155"/>
          <w:placeholder>
            <w:docPart w:val="88EAEB0DC7B14477ADD4D65237A81096"/>
          </w:placeholder>
          <w:showingPlcHdr/>
          <w:dropDownList>
            <w:listItem w:value="Choose an item."/>
            <w:listItem w:displayText="Adult Gaming Centre" w:value="Adult Gaming Centre"/>
            <w:listItem w:displayText="Family Entertainment Centtre" w:value="Family Entertainment Centtre"/>
            <w:listItem w:displayText="Unlicensed Family Entertainment Centre" w:value="Unlicensed Family Entertainment Centre"/>
            <w:listItem w:displayText="Alcohol Licensed Premises" w:value="Alcohol Licensed Premises"/>
            <w:listItem w:displayText="Bingo Premises" w:value="Bingo Premises"/>
            <w:listItem w:displayText="Betting Premises" w:value="Betting Premises"/>
            <w:listItem w:displayText="Casino (Large)" w:value="Casino (Large)"/>
            <w:listItem w:displayText="Casino (Small)" w:value="Casino (Small)"/>
            <w:listItem w:displayText="Track" w:value="Track"/>
          </w:dropDownList>
        </w:sdtPr>
        <w:sdtEndPr/>
        <w:sdtContent>
          <w:r w:rsidR="008E7D78" w:rsidRPr="00755F6B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1665C" w:rsidRPr="00415146" w:rsidRDefault="0021665C" w:rsidP="00AD1D0D">
      <w:pPr>
        <w:pStyle w:val="Maintext"/>
        <w:spacing w:line="280" w:lineRule="exact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Gambling Premises </w:t>
      </w:r>
      <w:r w:rsidR="0099437E">
        <w:rPr>
          <w:rFonts w:cs="Arial"/>
          <w:b/>
          <w:sz w:val="22"/>
          <w:szCs w:val="22"/>
        </w:rPr>
        <w:t>Licence</w:t>
      </w:r>
      <w:r w:rsidR="00EE57AA">
        <w:rPr>
          <w:rFonts w:cs="Arial"/>
          <w:b/>
          <w:sz w:val="22"/>
          <w:szCs w:val="22"/>
        </w:rPr>
        <w:t xml:space="preserve"> n</w:t>
      </w:r>
      <w:r w:rsidR="0099437E">
        <w:rPr>
          <w:rFonts w:cs="Arial"/>
          <w:b/>
          <w:sz w:val="22"/>
          <w:szCs w:val="22"/>
        </w:rPr>
        <w:t>umber</w:t>
      </w:r>
      <w:r w:rsidR="0099437E" w:rsidRPr="00355EE4">
        <w:rPr>
          <w:rFonts w:cs="Arial"/>
          <w:b/>
          <w:sz w:val="22"/>
          <w:szCs w:val="22"/>
        </w:rPr>
        <w:t>:</w:t>
      </w:r>
      <w:r w:rsidR="0099437E">
        <w:rPr>
          <w:rFonts w:cs="Arial"/>
          <w:b/>
          <w:sz w:val="22"/>
          <w:szCs w:val="22"/>
        </w:rPr>
        <w:t xml:space="preserve"> </w:t>
      </w:r>
      <w:r w:rsidR="00830601">
        <w:rPr>
          <w:rFonts w:cs="Arial"/>
          <w:sz w:val="22"/>
          <w:szCs w:val="22"/>
        </w:rPr>
        <w:t>(E</w:t>
      </w:r>
      <w:r w:rsidR="0099437E" w:rsidRPr="00415146">
        <w:rPr>
          <w:rFonts w:cs="Arial"/>
          <w:sz w:val="22"/>
          <w:szCs w:val="22"/>
        </w:rPr>
        <w:t xml:space="preserve">nter current and applicable </w:t>
      </w:r>
      <w:r w:rsidRPr="00415146">
        <w:rPr>
          <w:rFonts w:cs="Arial"/>
          <w:sz w:val="22"/>
          <w:szCs w:val="22"/>
        </w:rPr>
        <w:t>licence number)</w:t>
      </w:r>
    </w:p>
    <w:p w:rsidR="0099437E" w:rsidRPr="00355EE4" w:rsidRDefault="0021665C" w:rsidP="00AD1D0D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Local Authority Reference number:</w:t>
      </w:r>
      <w:r w:rsidR="004F5B77">
        <w:rPr>
          <w:rFonts w:cs="Arial"/>
          <w:b/>
          <w:sz w:val="22"/>
          <w:szCs w:val="22"/>
        </w:rPr>
        <w:t xml:space="preserve"> </w:t>
      </w:r>
      <w:r w:rsidR="004F5B77" w:rsidRPr="004F5B77">
        <w:rPr>
          <w:rFonts w:cs="Arial"/>
          <w:sz w:val="22"/>
          <w:szCs w:val="22"/>
        </w:rPr>
        <w:t xml:space="preserve">(Enter </w:t>
      </w:r>
      <w:r w:rsidR="005E1EF6">
        <w:rPr>
          <w:rFonts w:cs="Arial"/>
          <w:sz w:val="22"/>
          <w:szCs w:val="22"/>
        </w:rPr>
        <w:t>reference n</w:t>
      </w:r>
      <w:r w:rsidR="004F5B77" w:rsidRPr="004F5B77">
        <w:rPr>
          <w:rFonts w:cs="Arial"/>
          <w:sz w:val="22"/>
          <w:szCs w:val="22"/>
        </w:rPr>
        <w:t>umber)</w:t>
      </w:r>
      <w:r w:rsidRPr="004F5B77">
        <w:rPr>
          <w:rFonts w:cs="Arial"/>
          <w:sz w:val="22"/>
          <w:szCs w:val="22"/>
        </w:rPr>
        <w:t xml:space="preserve">  </w:t>
      </w:r>
    </w:p>
    <w:p w:rsidR="0099437E" w:rsidRDefault="0099437E" w:rsidP="00AD1D0D">
      <w:pPr>
        <w:pStyle w:val="Maintext"/>
        <w:tabs>
          <w:tab w:val="left" w:pos="2239"/>
        </w:tabs>
        <w:spacing w:line="280" w:lineRule="exact"/>
        <w:jc w:val="both"/>
        <w:rPr>
          <w:sz w:val="22"/>
        </w:rPr>
      </w:pPr>
      <w:r>
        <w:rPr>
          <w:sz w:val="22"/>
        </w:rPr>
        <w:t xml:space="preserve">           </w:t>
      </w:r>
      <w:r w:rsidR="00DA3D26">
        <w:rPr>
          <w:sz w:val="22"/>
        </w:rPr>
        <w:tab/>
      </w:r>
    </w:p>
    <w:p w:rsidR="0099437E" w:rsidRPr="00755F6B" w:rsidRDefault="0099437E" w:rsidP="00AD1D0D">
      <w:pPr>
        <w:jc w:val="both"/>
        <w:rPr>
          <w:rFonts w:cs="Arial"/>
          <w:color w:val="808080" w:themeColor="background1" w:themeShade="80"/>
        </w:rPr>
      </w:pPr>
      <w:r>
        <w:rPr>
          <w:rFonts w:cs="Arial"/>
        </w:rPr>
        <w:t>I am writing to confirm the findings of the recent compliance</w:t>
      </w:r>
      <w:r>
        <w:rPr>
          <w:rFonts w:cs="Arial"/>
          <w:b/>
        </w:rPr>
        <w:t xml:space="preserve"> </w:t>
      </w:r>
      <w:r w:rsidR="00EA626B">
        <w:rPr>
          <w:rFonts w:cs="Arial"/>
        </w:rPr>
        <w:t>assessment</w:t>
      </w:r>
      <w:r>
        <w:rPr>
          <w:rFonts w:cs="Arial"/>
          <w:b/>
        </w:rPr>
        <w:t xml:space="preserve"> </w:t>
      </w:r>
      <w:r w:rsidR="00462D25">
        <w:rPr>
          <w:rFonts w:cs="Arial"/>
        </w:rPr>
        <w:t xml:space="preserve">undertaken </w:t>
      </w:r>
      <w:r>
        <w:rPr>
          <w:rFonts w:cs="Arial"/>
        </w:rPr>
        <w:t>by a visit to your premises at (</w:t>
      </w:r>
      <w:r w:rsidRPr="001C3E77">
        <w:rPr>
          <w:rFonts w:cs="Arial"/>
        </w:rPr>
        <w:t>address of premises visited)</w:t>
      </w:r>
      <w:r w:rsidR="00755F6B">
        <w:rPr>
          <w:rFonts w:cs="Arial"/>
        </w:rPr>
        <w:t xml:space="preserve"> on </w:t>
      </w:r>
      <w:sdt>
        <w:sdtPr>
          <w:rPr>
            <w:rFonts w:cs="Arial"/>
            <w:color w:val="808080" w:themeColor="background1" w:themeShade="80"/>
          </w:rPr>
          <w:id w:val="3609795"/>
          <w:placeholder>
            <w:docPart w:val="DefaultPlaceholder_22675705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55F6B" w:rsidRPr="00755F6B">
            <w:rPr>
              <w:rFonts w:cs="Arial"/>
              <w:color w:val="808080" w:themeColor="background1" w:themeShade="80"/>
            </w:rPr>
            <w:t>Enter a date</w:t>
          </w:r>
        </w:sdtContent>
      </w:sdt>
      <w:r w:rsidR="00755F6B" w:rsidRPr="00755F6B">
        <w:rPr>
          <w:rFonts w:cs="Arial"/>
          <w:color w:val="808080" w:themeColor="background1" w:themeShade="80"/>
        </w:rPr>
        <w:t>.</w:t>
      </w:r>
    </w:p>
    <w:p w:rsidR="0099437E" w:rsidRDefault="0099437E" w:rsidP="00AD1D0D">
      <w:pPr>
        <w:jc w:val="both"/>
        <w:rPr>
          <w:rFonts w:cs="Arial"/>
        </w:rPr>
      </w:pPr>
    </w:p>
    <w:p w:rsidR="00DE1845" w:rsidRDefault="00DE1845" w:rsidP="00AD1D0D">
      <w:pPr>
        <w:jc w:val="both"/>
        <w:rPr>
          <w:rFonts w:cs="Arial"/>
        </w:rPr>
      </w:pPr>
      <w:r>
        <w:rPr>
          <w:rFonts w:cs="Arial"/>
        </w:rPr>
        <w:t>The main objective of the assessment was to establish compliance with the three licensing objectives:</w:t>
      </w:r>
    </w:p>
    <w:p w:rsidR="00DE1845" w:rsidRDefault="00DE1845" w:rsidP="00AD1D0D">
      <w:pPr>
        <w:jc w:val="both"/>
        <w:rPr>
          <w:rFonts w:cs="Arial"/>
        </w:rPr>
      </w:pPr>
    </w:p>
    <w:p w:rsidR="00DE1845" w:rsidRDefault="00DE1845" w:rsidP="00AD1D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preventing gambling from being a source of crime or disorder, being associated with crime or disorder or being used to support crime</w:t>
      </w:r>
    </w:p>
    <w:p w:rsidR="00DE1845" w:rsidRDefault="00DE1845" w:rsidP="00AD1D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ensuring that gambling is conducted in a fair and open way</w:t>
      </w:r>
    </w:p>
    <w:p w:rsidR="00DE1845" w:rsidRDefault="00DE1845" w:rsidP="00AD1D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protecting children and other vulnerable persons from being harmed or exploited by gambling</w:t>
      </w:r>
    </w:p>
    <w:p w:rsidR="00DE1845" w:rsidRDefault="00DE1845" w:rsidP="00AD1D0D">
      <w:pPr>
        <w:jc w:val="both"/>
        <w:rPr>
          <w:rFonts w:cs="Arial"/>
        </w:rPr>
      </w:pPr>
    </w:p>
    <w:p w:rsidR="00DE1845" w:rsidRDefault="00DE1845" w:rsidP="00AD1D0D">
      <w:pPr>
        <w:jc w:val="both"/>
        <w:rPr>
          <w:rFonts w:cs="Arial"/>
        </w:rPr>
      </w:pPr>
      <w:r>
        <w:rPr>
          <w:rFonts w:cs="Arial"/>
        </w:rPr>
        <w:t>The aim is to achieve this by ensuring that the licensed activities provided are being carried out in accordance with:</w:t>
      </w:r>
    </w:p>
    <w:p w:rsidR="00DE1845" w:rsidRDefault="00DE1845" w:rsidP="00AD1D0D">
      <w:pPr>
        <w:jc w:val="both"/>
        <w:rPr>
          <w:rFonts w:cs="Arial"/>
        </w:rPr>
      </w:pPr>
    </w:p>
    <w:p w:rsidR="00DE1845" w:rsidRDefault="00DE1845" w:rsidP="00AD1D0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conditions attached to the Premises Licence</w:t>
      </w:r>
    </w:p>
    <w:p w:rsidR="00DE1845" w:rsidRDefault="00DE1845" w:rsidP="00AD1D0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provisions of the Gambling Act 2005</w:t>
      </w:r>
    </w:p>
    <w:p w:rsidR="00DE1845" w:rsidRDefault="00DE1845" w:rsidP="00AD1D0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The social responsibility provisions contained within the Code of Practice</w:t>
      </w:r>
    </w:p>
    <w:p w:rsidR="00DE1845" w:rsidRDefault="00DE1845" w:rsidP="00AD1D0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Our Statement of Principles issued under Section 349 of the Gambling Act 2005 (Enter relevant dates of policy)</w:t>
      </w:r>
    </w:p>
    <w:p w:rsidR="0099437E" w:rsidRDefault="0099437E" w:rsidP="00AD1D0D">
      <w:pPr>
        <w:jc w:val="both"/>
        <w:rPr>
          <w:rFonts w:cs="Arial"/>
        </w:rPr>
      </w:pPr>
    </w:p>
    <w:p w:rsidR="00AD1D0D" w:rsidRDefault="00F2021B" w:rsidP="00AD1D0D">
      <w:pPr>
        <w:jc w:val="both"/>
        <w:rPr>
          <w:rFonts w:cs="Arial"/>
        </w:rPr>
      </w:pPr>
      <w:r>
        <w:rPr>
          <w:rFonts w:cs="Arial"/>
        </w:rPr>
        <w:t>With the exception of the specific point/s highlighted below and based upon the evidence reviewed</w:t>
      </w:r>
      <w:r w:rsidR="00F67794">
        <w:rPr>
          <w:rFonts w:cs="Arial"/>
        </w:rPr>
        <w:t xml:space="preserve"> at the time of the assessment</w:t>
      </w:r>
      <w:r>
        <w:rPr>
          <w:rFonts w:cs="Arial"/>
        </w:rPr>
        <w:t>, I would like to take this opportunity to acknowledge your co</w:t>
      </w:r>
      <w:r w:rsidR="00DE1845">
        <w:rPr>
          <w:rFonts w:cs="Arial"/>
        </w:rPr>
        <w:t>mpliance with the conditions,</w:t>
      </w:r>
      <w:r>
        <w:rPr>
          <w:rFonts w:cs="Arial"/>
        </w:rPr>
        <w:t xml:space="preserve"> codes</w:t>
      </w:r>
      <w:r w:rsidR="00F67794">
        <w:rPr>
          <w:rFonts w:cs="Arial"/>
        </w:rPr>
        <w:t xml:space="preserve"> </w:t>
      </w:r>
      <w:r w:rsidR="00DE1845">
        <w:rPr>
          <w:rFonts w:cs="Arial"/>
        </w:rPr>
        <w:t xml:space="preserve">and policies </w:t>
      </w:r>
      <w:r w:rsidR="00F67794">
        <w:rPr>
          <w:rFonts w:cs="Arial"/>
        </w:rPr>
        <w:t>applicable to your licence</w:t>
      </w:r>
      <w:r w:rsidR="005A3D50">
        <w:rPr>
          <w:rFonts w:cs="Arial"/>
        </w:rPr>
        <w:t>.</w:t>
      </w:r>
    </w:p>
    <w:p w:rsidR="00F2021B" w:rsidRDefault="00835827" w:rsidP="00AD1D0D">
      <w:pPr>
        <w:jc w:val="both"/>
        <w:rPr>
          <w:rFonts w:cs="Arial"/>
        </w:rPr>
      </w:pPr>
      <w:r>
        <w:rPr>
          <w:rFonts w:cs="Arial"/>
        </w:rPr>
        <w:lastRenderedPageBreak/>
        <w:t>Although no issues were identified that warrant a written response, the following matters were identified for you to consider and adhere to in the future.</w:t>
      </w:r>
    </w:p>
    <w:p w:rsidR="00EB6F63" w:rsidRDefault="00EB6F63" w:rsidP="00AD1D0D">
      <w:pPr>
        <w:jc w:val="both"/>
        <w:rPr>
          <w:rFonts w:cs="Arial"/>
        </w:rPr>
      </w:pPr>
    </w:p>
    <w:p w:rsidR="00F2021B" w:rsidRPr="00114227" w:rsidRDefault="00F2021B" w:rsidP="00AD1D0D">
      <w:pPr>
        <w:jc w:val="both"/>
        <w:rPr>
          <w:rFonts w:cs="Arial"/>
        </w:rPr>
      </w:pPr>
      <w:r w:rsidRPr="00114227">
        <w:rPr>
          <w:rFonts w:cs="Arial"/>
        </w:rPr>
        <w:t>Summary of compliance assessment/s</w:t>
      </w:r>
      <w:r w:rsidRPr="00114227">
        <w:rPr>
          <w:rFonts w:cs="Arial"/>
          <w:b/>
        </w:rPr>
        <w:t xml:space="preserve"> </w:t>
      </w:r>
      <w:r w:rsidRPr="00114227">
        <w:rPr>
          <w:rFonts w:cs="Arial"/>
        </w:rPr>
        <w:t>findings</w:t>
      </w:r>
      <w:r>
        <w:rPr>
          <w:rFonts w:cs="Arial"/>
        </w:rPr>
        <w:t>.</w:t>
      </w:r>
    </w:p>
    <w:p w:rsidR="00F2021B" w:rsidRDefault="00F2021B" w:rsidP="00AD1D0D">
      <w:pPr>
        <w:jc w:val="both"/>
        <w:rPr>
          <w:rFonts w:cs="Arial"/>
        </w:rPr>
      </w:pPr>
    </w:p>
    <w:p w:rsidR="00F2021B" w:rsidRDefault="008E7D78" w:rsidP="00AD1D0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Premises Licence Conditions – enter details of issue</w:t>
      </w:r>
    </w:p>
    <w:p w:rsidR="008E7D78" w:rsidRDefault="008E7D78" w:rsidP="00AD1D0D">
      <w:pPr>
        <w:pStyle w:val="ListParagraph"/>
        <w:ind w:left="644"/>
        <w:jc w:val="both"/>
        <w:rPr>
          <w:rFonts w:cs="Arial"/>
        </w:rPr>
      </w:pPr>
    </w:p>
    <w:p w:rsidR="008E7D78" w:rsidRDefault="008E7D78" w:rsidP="00AD1D0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Premises Licence Conditions attached by the Licensing Authority – enter details of issue</w:t>
      </w:r>
    </w:p>
    <w:p w:rsidR="008E7D78" w:rsidRPr="008E7D78" w:rsidRDefault="008E7D78" w:rsidP="00AD1D0D">
      <w:pPr>
        <w:pStyle w:val="ListParagraph"/>
        <w:jc w:val="both"/>
        <w:rPr>
          <w:rFonts w:cs="Arial"/>
        </w:rPr>
      </w:pPr>
    </w:p>
    <w:p w:rsidR="008E7D78" w:rsidRDefault="008E7D78" w:rsidP="00AD1D0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Compliance with the Gambling Act 2005 – enter details of the issue</w:t>
      </w:r>
    </w:p>
    <w:p w:rsidR="008E7D78" w:rsidRPr="008E7D78" w:rsidRDefault="008E7D78" w:rsidP="00AD1D0D">
      <w:pPr>
        <w:pStyle w:val="ListParagraph"/>
        <w:jc w:val="both"/>
        <w:rPr>
          <w:rFonts w:cs="Arial"/>
        </w:rPr>
      </w:pPr>
    </w:p>
    <w:p w:rsidR="004F5B77" w:rsidRDefault="008E7D78" w:rsidP="00AD1D0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Social Responsibility Code Provisions – enter details of issue</w:t>
      </w:r>
    </w:p>
    <w:p w:rsidR="00DE1845" w:rsidRPr="00DE1845" w:rsidRDefault="00DE1845" w:rsidP="00AD1D0D">
      <w:pPr>
        <w:pStyle w:val="ListParagraph"/>
        <w:jc w:val="both"/>
        <w:rPr>
          <w:rFonts w:cs="Arial"/>
        </w:rPr>
      </w:pPr>
    </w:p>
    <w:p w:rsidR="00DE1845" w:rsidRPr="007A3A11" w:rsidRDefault="00DE1845" w:rsidP="00AD1D0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(Enter Local Authority Name)’s </w:t>
      </w:r>
      <w:r w:rsidR="00EB6F63">
        <w:rPr>
          <w:rFonts w:cs="Arial"/>
        </w:rPr>
        <w:t xml:space="preserve">Gambling Act 2005 </w:t>
      </w:r>
      <w:r>
        <w:rPr>
          <w:rFonts w:cs="Arial"/>
        </w:rPr>
        <w:t>Statement of Principles – details of issue</w:t>
      </w:r>
    </w:p>
    <w:p w:rsidR="00AD1D0D" w:rsidRDefault="00AD1D0D" w:rsidP="00AD1D0D">
      <w:pPr>
        <w:jc w:val="both"/>
        <w:rPr>
          <w:rFonts w:cs="Arial"/>
          <w:b/>
        </w:rPr>
      </w:pPr>
    </w:p>
    <w:p w:rsidR="0099437E" w:rsidRDefault="0099437E" w:rsidP="00AD1D0D">
      <w:pPr>
        <w:jc w:val="both"/>
        <w:rPr>
          <w:rFonts w:cs="Arial"/>
        </w:rPr>
      </w:pPr>
      <w:r>
        <w:rPr>
          <w:rFonts w:cs="Arial"/>
        </w:rPr>
        <w:t xml:space="preserve">I would like to thank you/and/your staff for the assistance </w:t>
      </w:r>
      <w:r w:rsidR="008A3548">
        <w:rPr>
          <w:rFonts w:cs="Arial"/>
        </w:rPr>
        <w:t>provided during the assessment</w:t>
      </w:r>
      <w:r>
        <w:rPr>
          <w:rFonts w:cs="Arial"/>
        </w:rPr>
        <w:t>.</w:t>
      </w:r>
      <w:r>
        <w:rPr>
          <w:rFonts w:cs="Arial"/>
          <w:b/>
        </w:rPr>
        <w:t xml:space="preserve"> </w:t>
      </w:r>
    </w:p>
    <w:p w:rsidR="0099437E" w:rsidRDefault="0099437E" w:rsidP="00AD1D0D">
      <w:pPr>
        <w:jc w:val="both"/>
        <w:rPr>
          <w:rFonts w:cs="Arial"/>
        </w:rPr>
      </w:pPr>
    </w:p>
    <w:p w:rsidR="0099437E" w:rsidRDefault="0099437E" w:rsidP="00AD1D0D">
      <w:pPr>
        <w:jc w:val="both"/>
        <w:rPr>
          <w:rFonts w:cs="Arial"/>
        </w:rPr>
      </w:pPr>
      <w:r>
        <w:rPr>
          <w:rFonts w:cs="Arial"/>
        </w:rPr>
        <w:t xml:space="preserve">Should you have any queries regarding this letter, please contact me on </w:t>
      </w:r>
      <w:r w:rsidR="00F67794">
        <w:rPr>
          <w:rFonts w:cs="Arial"/>
        </w:rPr>
        <w:t>(</w:t>
      </w:r>
      <w:r>
        <w:rPr>
          <w:rFonts w:cs="Arial"/>
        </w:rPr>
        <w:t>enter phone number and email address.</w:t>
      </w:r>
      <w:r w:rsidR="00F67794">
        <w:rPr>
          <w:rFonts w:cs="Arial"/>
        </w:rPr>
        <w:t>)</w:t>
      </w:r>
      <w:r>
        <w:rPr>
          <w:rFonts w:cs="Arial"/>
          <w:b/>
        </w:rPr>
        <w:t xml:space="preserve"> </w:t>
      </w:r>
    </w:p>
    <w:p w:rsidR="0099437E" w:rsidRDefault="0099437E" w:rsidP="00AD1D0D">
      <w:pPr>
        <w:pStyle w:val="Maintext"/>
        <w:spacing w:line="280" w:lineRule="exact"/>
        <w:jc w:val="both"/>
        <w:rPr>
          <w:rFonts w:cs="Arial"/>
          <w:color w:val="000000"/>
          <w:sz w:val="22"/>
          <w:szCs w:val="22"/>
        </w:rPr>
      </w:pPr>
    </w:p>
    <w:p w:rsidR="0099437E" w:rsidRDefault="0099437E" w:rsidP="00AD1D0D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>Yours sincerely</w:t>
      </w:r>
    </w:p>
    <w:p w:rsidR="0099437E" w:rsidRDefault="0099437E" w:rsidP="00AD1D0D">
      <w:pPr>
        <w:pStyle w:val="Maintext"/>
        <w:spacing w:line="280" w:lineRule="exact"/>
        <w:jc w:val="both"/>
        <w:rPr>
          <w:sz w:val="22"/>
        </w:rPr>
      </w:pPr>
    </w:p>
    <w:p w:rsidR="0099437E" w:rsidRDefault="0099437E" w:rsidP="00AD1D0D">
      <w:pPr>
        <w:pStyle w:val="Maintext"/>
        <w:tabs>
          <w:tab w:val="left" w:pos="4425"/>
        </w:tabs>
        <w:spacing w:line="240" w:lineRule="auto"/>
        <w:jc w:val="both"/>
        <w:rPr>
          <w:sz w:val="22"/>
        </w:rPr>
      </w:pPr>
      <w:r>
        <w:rPr>
          <w:sz w:val="22"/>
        </w:rPr>
        <w:t>(Electronic signature if appropriate)</w:t>
      </w:r>
      <w:r>
        <w:rPr>
          <w:sz w:val="22"/>
        </w:rPr>
        <w:tab/>
      </w:r>
    </w:p>
    <w:p w:rsidR="005641B1" w:rsidRDefault="005641B1" w:rsidP="00AD1D0D">
      <w:pPr>
        <w:pStyle w:val="Maintext"/>
        <w:spacing w:line="280" w:lineRule="exact"/>
        <w:jc w:val="both"/>
        <w:rPr>
          <w:sz w:val="22"/>
        </w:rPr>
      </w:pPr>
    </w:p>
    <w:p w:rsidR="00EA626B" w:rsidRDefault="0099437E" w:rsidP="00AD1D0D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>(Name)</w:t>
      </w:r>
    </w:p>
    <w:p w:rsidR="0099437E" w:rsidRPr="008440E0" w:rsidRDefault="0099437E" w:rsidP="00AD1D0D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 xml:space="preserve">(Job Title) </w:t>
      </w:r>
    </w:p>
    <w:sectPr w:rsidR="0099437E" w:rsidRPr="008440E0" w:rsidSect="00DE1845">
      <w:headerReference w:type="default" r:id="rId8"/>
      <w:headerReference w:type="first" r:id="rId9"/>
      <w:footerReference w:type="first" r:id="rId10"/>
      <w:pgSz w:w="11909" w:h="16834" w:code="9"/>
      <w:pgMar w:top="1560" w:right="1008" w:bottom="720" w:left="1008" w:header="851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27" w:rsidRDefault="00835827">
      <w:r>
        <w:separator/>
      </w:r>
    </w:p>
  </w:endnote>
  <w:endnote w:type="continuationSeparator" w:id="0">
    <w:p w:rsidR="00835827" w:rsidRDefault="0083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27" w:rsidRDefault="00835827">
    <w:pPr>
      <w:tabs>
        <w:tab w:val="left" w:pos="1532"/>
      </w:tabs>
    </w:pPr>
    <w:r>
      <w:tab/>
    </w:r>
    <w:r>
      <w:tab/>
    </w:r>
  </w:p>
  <w:tbl>
    <w:tblPr>
      <w:tblW w:w="10115" w:type="dxa"/>
      <w:tblLayout w:type="fixed"/>
      <w:tblLook w:val="0000" w:firstRow="0" w:lastRow="0" w:firstColumn="0" w:lastColumn="0" w:noHBand="0" w:noVBand="0"/>
    </w:tblPr>
    <w:tblGrid>
      <w:gridCol w:w="4536"/>
      <w:gridCol w:w="2502"/>
      <w:gridCol w:w="3077"/>
    </w:tblGrid>
    <w:tr w:rsidR="00835827" w:rsidTr="0099437E">
      <w:tc>
        <w:tcPr>
          <w:tcW w:w="4536" w:type="dxa"/>
        </w:tcPr>
        <w:p w:rsidR="00835827" w:rsidRPr="00B6653C" w:rsidRDefault="00835827">
          <w:pPr>
            <w:pStyle w:val="Footer"/>
            <w:spacing w:line="220" w:lineRule="exact"/>
          </w:pPr>
        </w:p>
      </w:tc>
      <w:tc>
        <w:tcPr>
          <w:tcW w:w="2502" w:type="dxa"/>
        </w:tcPr>
        <w:p w:rsidR="00835827" w:rsidRDefault="00835827">
          <w:pPr>
            <w:pStyle w:val="Footer"/>
            <w:spacing w:line="220" w:lineRule="exact"/>
            <w:ind w:left="594" w:right="-395"/>
            <w:rPr>
              <w:sz w:val="18"/>
            </w:rPr>
          </w:pPr>
        </w:p>
      </w:tc>
      <w:tc>
        <w:tcPr>
          <w:tcW w:w="3077" w:type="dxa"/>
        </w:tcPr>
        <w:p w:rsidR="00835827" w:rsidRDefault="00835827">
          <w:pPr>
            <w:pStyle w:val="Footer"/>
            <w:tabs>
              <w:tab w:val="left" w:pos="2879"/>
            </w:tabs>
            <w:spacing w:line="220" w:lineRule="exact"/>
            <w:ind w:left="449"/>
            <w:rPr>
              <w:sz w:val="16"/>
            </w:rPr>
          </w:pPr>
        </w:p>
      </w:tc>
    </w:tr>
  </w:tbl>
  <w:p w:rsidR="00835827" w:rsidRDefault="00835827" w:rsidP="00DE1845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Local Authority Department</w:t>
    </w:r>
  </w:p>
  <w:p w:rsidR="00835827" w:rsidRPr="005641B1" w:rsidRDefault="00835827" w:rsidP="00DE1845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 xml:space="preserve">Local Authority Name, Local Authority Address Line 1, </w:t>
    </w:r>
    <w:r w:rsidRPr="00FD1909">
      <w:rPr>
        <w:i/>
        <w:color w:val="BFBFBF" w:themeColor="background1" w:themeShade="BF"/>
      </w:rPr>
      <w:t>Local Authority Address Line 2</w:t>
    </w:r>
    <w:r>
      <w:rPr>
        <w:i/>
        <w:color w:val="BFBFBF" w:themeColor="background1" w:themeShade="BF"/>
      </w:rPr>
      <w:t xml:space="preserve">, Town, County, </w:t>
    </w:r>
    <w:r w:rsidRPr="00FD1909">
      <w:rPr>
        <w:i/>
        <w:color w:val="BFBFBF" w:themeColor="background1" w:themeShade="BF"/>
      </w:rPr>
      <w:t>Postcode</w:t>
    </w:r>
  </w:p>
  <w:p w:rsidR="00835827" w:rsidRPr="00346D86" w:rsidRDefault="00835827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27" w:rsidRDefault="00835827">
      <w:r>
        <w:separator/>
      </w:r>
    </w:p>
  </w:footnote>
  <w:footnote w:type="continuationSeparator" w:id="0">
    <w:p w:rsidR="00835827" w:rsidRDefault="0083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27" w:rsidRDefault="00835827">
    <w:pPr>
      <w:pStyle w:val="Header"/>
    </w:pPr>
    <w:r>
      <w:tab/>
    </w:r>
    <w:r>
      <w:tab/>
      <w:t xml:space="preserve">                 </w:t>
    </w:r>
  </w:p>
  <w:p w:rsidR="00835827" w:rsidRDefault="00835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27" w:rsidRDefault="00835827">
    <w:pPr>
      <w:pStyle w:val="Header"/>
      <w:ind w:left="5760"/>
    </w:pPr>
    <w:r>
      <w:tab/>
    </w:r>
    <w:r>
      <w:tab/>
      <w:t xml:space="preserve">                 </w:t>
    </w:r>
  </w:p>
  <w:p w:rsidR="00835827" w:rsidRDefault="00CA1106" w:rsidP="00312D10">
    <w:pPr>
      <w:pStyle w:val="Header"/>
      <w:tabs>
        <w:tab w:val="clear" w:pos="4320"/>
        <w:tab w:val="clear" w:pos="8640"/>
        <w:tab w:val="left" w:pos="2867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381635</wp:posOffset>
              </wp:positionV>
              <wp:extent cx="1440180" cy="1232535"/>
              <wp:effectExtent l="0" t="635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232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27" w:rsidRPr="001F3C8C" w:rsidRDefault="00835827" w:rsidP="00462D25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ENTER</w:t>
                          </w:r>
                        </w:p>
                        <w:p w:rsidR="00835827" w:rsidRPr="001F3C8C" w:rsidRDefault="00835827" w:rsidP="00684DB8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LOCAL</w:t>
                          </w:r>
                        </w:p>
                        <w:p w:rsidR="00835827" w:rsidRPr="001F3C8C" w:rsidRDefault="00835827" w:rsidP="00684DB8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AUTHORITY</w:t>
                          </w:r>
                        </w:p>
                        <w:p w:rsidR="00835827" w:rsidRPr="001F3C8C" w:rsidRDefault="00835827" w:rsidP="00684DB8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LOGO</w:t>
                          </w:r>
                        </w:p>
                        <w:p w:rsidR="00835827" w:rsidRPr="001F3C8C" w:rsidRDefault="00835827" w:rsidP="001F3C8C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30.05pt;width:113.4pt;height:97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" stroked="f">
              <v:stroke dashstyle="1 1" endcap="round"/>
              <v:textbox>
                <w:txbxContent>
                  <w:p w:rsidR="00835827" w:rsidRPr="001F3C8C" w:rsidRDefault="00835827" w:rsidP="00462D25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ENTER</w:t>
                    </w:r>
                  </w:p>
                  <w:p w:rsidR="00835827" w:rsidRPr="001F3C8C" w:rsidRDefault="00835827" w:rsidP="00684DB8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LOCAL</w:t>
                    </w:r>
                  </w:p>
                  <w:p w:rsidR="00835827" w:rsidRPr="001F3C8C" w:rsidRDefault="00835827" w:rsidP="00684DB8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AUTHORITY</w:t>
                    </w:r>
                  </w:p>
                  <w:p w:rsidR="00835827" w:rsidRPr="001F3C8C" w:rsidRDefault="00835827" w:rsidP="00684DB8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LOGO</w:t>
                    </w:r>
                  </w:p>
                  <w:p w:rsidR="00835827" w:rsidRPr="001F3C8C" w:rsidRDefault="00835827" w:rsidP="001F3C8C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HERE</w:t>
                    </w:r>
                  </w:p>
                </w:txbxContent>
              </v:textbox>
            </v:shape>
          </w:pict>
        </mc:Fallback>
      </mc:AlternateContent>
    </w:r>
    <w:r w:rsidR="0083582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5EF"/>
    <w:multiLevelType w:val="hybridMultilevel"/>
    <w:tmpl w:val="93C0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77EB8"/>
    <w:multiLevelType w:val="hybridMultilevel"/>
    <w:tmpl w:val="5DA6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9"/>
    <w:multiLevelType w:val="multilevel"/>
    <w:tmpl w:val="99799376"/>
    <w:lvl w:ilvl="0">
      <w:start w:val="1"/>
      <w:numFmt w:val="decimal"/>
      <w:pStyle w:val="N1"/>
      <w:suff w:val="nothing"/>
      <w:lvlText w:val="%1."/>
      <w:lvlJc w:val="left"/>
      <w:pPr>
        <w:ind w:left="19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14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847"/>
        </w:tabs>
        <w:ind w:left="84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244"/>
        </w:tabs>
        <w:ind w:left="124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811"/>
        </w:tabs>
        <w:ind w:left="181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50"/>
        </w:tabs>
        <w:ind w:left="155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70"/>
        </w:tabs>
        <w:ind w:left="227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990"/>
        </w:tabs>
        <w:ind w:left="2990" w:hanging="720"/>
      </w:pPr>
      <w:rPr>
        <w:rFonts w:hint="default"/>
      </w:rPr>
    </w:lvl>
  </w:abstractNum>
  <w:abstractNum w:abstractNumId="3" w15:restartNumberingAfterBreak="0">
    <w:nsid w:val="66866C8A"/>
    <w:multiLevelType w:val="hybridMultilevel"/>
    <w:tmpl w:val="99799375"/>
    <w:lvl w:ilvl="0" w:tplc="82149FA0">
      <w:start w:val="1"/>
      <w:numFmt w:val="decimal"/>
      <w:lvlText w:val="%1."/>
      <w:lvlJc w:val="left"/>
      <w:pPr>
        <w:ind w:left="644" w:hanging="360"/>
      </w:pPr>
    </w:lvl>
    <w:lvl w:ilvl="1" w:tplc="2B48CF7E">
      <w:start w:val="1"/>
      <w:numFmt w:val="lowerLetter"/>
      <w:lvlText w:val="%2."/>
      <w:lvlJc w:val="left"/>
      <w:pPr>
        <w:ind w:left="1364" w:hanging="360"/>
      </w:pPr>
    </w:lvl>
    <w:lvl w:ilvl="2" w:tplc="8EDE7392">
      <w:start w:val="1"/>
      <w:numFmt w:val="lowerRoman"/>
      <w:lvlText w:val="%3."/>
      <w:lvlJc w:val="right"/>
      <w:pPr>
        <w:ind w:left="2084" w:hanging="180"/>
      </w:pPr>
    </w:lvl>
    <w:lvl w:ilvl="3" w:tplc="387A0D58">
      <w:start w:val="1"/>
      <w:numFmt w:val="decimal"/>
      <w:lvlText w:val="%4."/>
      <w:lvlJc w:val="left"/>
      <w:pPr>
        <w:ind w:left="2804" w:hanging="360"/>
      </w:pPr>
    </w:lvl>
    <w:lvl w:ilvl="4" w:tplc="4AAE6F2E">
      <w:start w:val="1"/>
      <w:numFmt w:val="lowerLetter"/>
      <w:lvlText w:val="%5."/>
      <w:lvlJc w:val="left"/>
      <w:pPr>
        <w:ind w:left="3524" w:hanging="360"/>
      </w:pPr>
    </w:lvl>
    <w:lvl w:ilvl="5" w:tplc="CA44409C">
      <w:start w:val="1"/>
      <w:numFmt w:val="lowerRoman"/>
      <w:lvlText w:val="%6."/>
      <w:lvlJc w:val="right"/>
      <w:pPr>
        <w:ind w:left="4244" w:hanging="180"/>
      </w:pPr>
    </w:lvl>
    <w:lvl w:ilvl="6" w:tplc="191222B6">
      <w:start w:val="1"/>
      <w:numFmt w:val="decimal"/>
      <w:lvlText w:val="%7."/>
      <w:lvlJc w:val="left"/>
      <w:pPr>
        <w:ind w:left="4964" w:hanging="360"/>
      </w:pPr>
    </w:lvl>
    <w:lvl w:ilvl="7" w:tplc="2B305B34">
      <w:start w:val="1"/>
      <w:numFmt w:val="lowerLetter"/>
      <w:lvlText w:val="%8."/>
      <w:lvlJc w:val="left"/>
      <w:pPr>
        <w:ind w:left="5684" w:hanging="360"/>
      </w:pPr>
    </w:lvl>
    <w:lvl w:ilvl="8" w:tplc="427C079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E"/>
    <w:rsid w:val="00041170"/>
    <w:rsid w:val="000D1836"/>
    <w:rsid w:val="000E0A24"/>
    <w:rsid w:val="00141DBD"/>
    <w:rsid w:val="001761ED"/>
    <w:rsid w:val="001D0A8A"/>
    <w:rsid w:val="001F3C8C"/>
    <w:rsid w:val="0021665C"/>
    <w:rsid w:val="002167AE"/>
    <w:rsid w:val="00222F8E"/>
    <w:rsid w:val="002811D3"/>
    <w:rsid w:val="00312D10"/>
    <w:rsid w:val="00316C84"/>
    <w:rsid w:val="00346D86"/>
    <w:rsid w:val="00360CAE"/>
    <w:rsid w:val="003658ED"/>
    <w:rsid w:val="003942A1"/>
    <w:rsid w:val="003D7925"/>
    <w:rsid w:val="003F3787"/>
    <w:rsid w:val="00415146"/>
    <w:rsid w:val="00462D25"/>
    <w:rsid w:val="004967D2"/>
    <w:rsid w:val="004B67FC"/>
    <w:rsid w:val="004F5B77"/>
    <w:rsid w:val="00530AD5"/>
    <w:rsid w:val="005641B1"/>
    <w:rsid w:val="00587DE4"/>
    <w:rsid w:val="0059111C"/>
    <w:rsid w:val="005A3D50"/>
    <w:rsid w:val="005E1EF6"/>
    <w:rsid w:val="005F3C43"/>
    <w:rsid w:val="00672FCF"/>
    <w:rsid w:val="00684DB8"/>
    <w:rsid w:val="00691E14"/>
    <w:rsid w:val="00755F6B"/>
    <w:rsid w:val="007A3A11"/>
    <w:rsid w:val="008143BB"/>
    <w:rsid w:val="00830601"/>
    <w:rsid w:val="00835827"/>
    <w:rsid w:val="0085329E"/>
    <w:rsid w:val="00853385"/>
    <w:rsid w:val="00871DFD"/>
    <w:rsid w:val="00891BC0"/>
    <w:rsid w:val="008977B5"/>
    <w:rsid w:val="008A3548"/>
    <w:rsid w:val="008E7D78"/>
    <w:rsid w:val="00972D58"/>
    <w:rsid w:val="009825B9"/>
    <w:rsid w:val="009836F3"/>
    <w:rsid w:val="0099437E"/>
    <w:rsid w:val="00AA23AA"/>
    <w:rsid w:val="00AD1D0D"/>
    <w:rsid w:val="00AF4DA3"/>
    <w:rsid w:val="00B23005"/>
    <w:rsid w:val="00B65C4A"/>
    <w:rsid w:val="00BB2545"/>
    <w:rsid w:val="00CA1106"/>
    <w:rsid w:val="00CB1202"/>
    <w:rsid w:val="00CD099C"/>
    <w:rsid w:val="00CE3983"/>
    <w:rsid w:val="00DA3D26"/>
    <w:rsid w:val="00DB259D"/>
    <w:rsid w:val="00DD3043"/>
    <w:rsid w:val="00DE1845"/>
    <w:rsid w:val="00DF349C"/>
    <w:rsid w:val="00E2053F"/>
    <w:rsid w:val="00E538B3"/>
    <w:rsid w:val="00E818E7"/>
    <w:rsid w:val="00EA626B"/>
    <w:rsid w:val="00EB6F63"/>
    <w:rsid w:val="00EC5D3F"/>
    <w:rsid w:val="00EE57AA"/>
    <w:rsid w:val="00F2021B"/>
    <w:rsid w:val="00F578B6"/>
    <w:rsid w:val="00F67794"/>
    <w:rsid w:val="00F8635F"/>
    <w:rsid w:val="00FD1909"/>
    <w:rsid w:val="00FD1952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C0071723-0684-4F4D-A4AC-10788E5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ED"/>
    <w:rPr>
      <w:rFonts w:ascii="Arial" w:eastAsia="Times" w:hAnsi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green">
    <w:name w:val="Para number green"/>
    <w:basedOn w:val="Normal"/>
    <w:link w:val="ParanumbergreenChar"/>
    <w:rsid w:val="001761ED"/>
    <w:pPr>
      <w:spacing w:line="280" w:lineRule="exact"/>
    </w:pPr>
    <w:rPr>
      <w:b/>
      <w:color w:val="61AF2E"/>
    </w:rPr>
  </w:style>
  <w:style w:type="character" w:customStyle="1" w:styleId="ParanumbergreenChar">
    <w:name w:val="Para number green Char"/>
    <w:basedOn w:val="DefaultParagraphFont"/>
    <w:link w:val="Paranumbergreen"/>
    <w:rsid w:val="001761ED"/>
    <w:rPr>
      <w:rFonts w:ascii="Arial" w:eastAsia="Times" w:hAnsi="Arial"/>
      <w:b/>
      <w:color w:val="61AF2E"/>
      <w:sz w:val="22"/>
      <w:szCs w:val="22"/>
      <w:lang w:val="en-GB" w:eastAsia="en-US" w:bidi="ar-SA"/>
    </w:rPr>
  </w:style>
  <w:style w:type="paragraph" w:customStyle="1" w:styleId="N1">
    <w:name w:val="N1"/>
    <w:basedOn w:val="Normal"/>
    <w:next w:val="N2"/>
    <w:rsid w:val="001761ED"/>
    <w:pPr>
      <w:numPr>
        <w:numId w:val="1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1761ED"/>
    <w:pPr>
      <w:numPr>
        <w:ilvl w:val="1"/>
      </w:numPr>
      <w:spacing w:before="80"/>
      <w:jc w:val="left"/>
    </w:pPr>
  </w:style>
  <w:style w:type="paragraph" w:customStyle="1" w:styleId="N3">
    <w:name w:val="N3"/>
    <w:basedOn w:val="N2"/>
    <w:rsid w:val="001761ED"/>
    <w:pPr>
      <w:numPr>
        <w:ilvl w:val="2"/>
      </w:numPr>
    </w:pPr>
  </w:style>
  <w:style w:type="paragraph" w:customStyle="1" w:styleId="N4">
    <w:name w:val="N4"/>
    <w:basedOn w:val="N3"/>
    <w:rsid w:val="001761ED"/>
    <w:pPr>
      <w:numPr>
        <w:ilvl w:val="3"/>
      </w:numPr>
    </w:pPr>
  </w:style>
  <w:style w:type="paragraph" w:customStyle="1" w:styleId="N5">
    <w:name w:val="N5"/>
    <w:basedOn w:val="N4"/>
    <w:rsid w:val="001761ED"/>
    <w:pPr>
      <w:numPr>
        <w:ilvl w:val="4"/>
      </w:numPr>
    </w:pPr>
  </w:style>
  <w:style w:type="paragraph" w:customStyle="1" w:styleId="PartHead">
    <w:name w:val="PartHead"/>
    <w:basedOn w:val="Normal"/>
    <w:next w:val="Normal"/>
    <w:rsid w:val="001761ED"/>
    <w:pPr>
      <w:keepNext/>
      <w:tabs>
        <w:tab w:val="center" w:pos="4167"/>
        <w:tab w:val="right" w:pos="8335"/>
      </w:tabs>
      <w:spacing w:before="120"/>
      <w:jc w:val="center"/>
    </w:pPr>
    <w:rPr>
      <w:szCs w:val="20"/>
    </w:rPr>
  </w:style>
  <w:style w:type="paragraph" w:styleId="PlainText">
    <w:name w:val="Plain Text"/>
    <w:basedOn w:val="Normal"/>
    <w:semiHidden/>
    <w:rsid w:val="001761ED"/>
    <w:rPr>
      <w:rFonts w:cs="Courier New"/>
    </w:rPr>
  </w:style>
  <w:style w:type="character" w:styleId="Hyperlink">
    <w:name w:val="Hyperlink"/>
    <w:basedOn w:val="DefaultParagraphFont"/>
    <w:semiHidden/>
    <w:rsid w:val="001761ED"/>
    <w:rPr>
      <w:color w:val="0000FF"/>
      <w:u w:val="single"/>
    </w:rPr>
  </w:style>
  <w:style w:type="paragraph" w:customStyle="1" w:styleId="Basictext">
    <w:name w:val="Basic text"/>
    <w:basedOn w:val="Normal"/>
    <w:link w:val="BasictextChar1"/>
    <w:rsid w:val="001761ED"/>
    <w:rPr>
      <w:rFonts w:cs="Arial"/>
      <w:color w:val="auto"/>
      <w:lang w:eastAsia="en-GB"/>
    </w:rPr>
  </w:style>
  <w:style w:type="character" w:customStyle="1" w:styleId="BasictextChar1">
    <w:name w:val="Basic text Char1"/>
    <w:basedOn w:val="DefaultParagraphFont"/>
    <w:link w:val="Basictext"/>
    <w:rsid w:val="001761ED"/>
    <w:rPr>
      <w:rFonts w:ascii="Arial" w:eastAsia="Times" w:hAnsi="Arial" w:cs="Arial"/>
      <w:sz w:val="22"/>
      <w:szCs w:val="22"/>
      <w:lang w:val="en-GB" w:eastAsia="en-GB" w:bidi="ar-SA"/>
    </w:rPr>
  </w:style>
  <w:style w:type="paragraph" w:customStyle="1" w:styleId="Subhead2">
    <w:name w:val="Sub head 2"/>
    <w:basedOn w:val="Normal"/>
    <w:link w:val="Subhead2Char"/>
    <w:rsid w:val="001761ED"/>
    <w:rPr>
      <w:rFonts w:cs="Arial"/>
      <w:b/>
      <w:color w:val="000080"/>
      <w:sz w:val="24"/>
      <w:szCs w:val="20"/>
    </w:rPr>
  </w:style>
  <w:style w:type="character" w:customStyle="1" w:styleId="Subhead2Char">
    <w:name w:val="Sub head 2 Char"/>
    <w:basedOn w:val="DefaultParagraphFont"/>
    <w:link w:val="Subhead2"/>
    <w:rsid w:val="001761ED"/>
    <w:rPr>
      <w:rFonts w:ascii="Arial" w:eastAsia="Times" w:hAnsi="Arial" w:cs="Arial"/>
      <w:b/>
      <w:color w:val="000080"/>
      <w:sz w:val="24"/>
      <w:lang w:val="en-GB" w:eastAsia="en-US" w:bidi="ar-SA"/>
    </w:rPr>
  </w:style>
  <w:style w:type="paragraph" w:styleId="Header">
    <w:name w:val="header"/>
    <w:basedOn w:val="Normal"/>
    <w:semiHidden/>
    <w:rsid w:val="001761ED"/>
    <w:pPr>
      <w:tabs>
        <w:tab w:val="center" w:pos="4320"/>
        <w:tab w:val="right" w:pos="8640"/>
      </w:tabs>
    </w:pPr>
    <w:rPr>
      <w:rFonts w:ascii="Times" w:hAnsi="Times"/>
      <w:color w:val="auto"/>
      <w:sz w:val="24"/>
      <w:szCs w:val="20"/>
    </w:rPr>
  </w:style>
  <w:style w:type="paragraph" w:styleId="FootnoteText">
    <w:name w:val="footnote text"/>
    <w:basedOn w:val="Normal"/>
    <w:semiHidden/>
    <w:rsid w:val="001761ED"/>
    <w:rPr>
      <w:rFonts w:ascii="Times" w:hAnsi="Times"/>
      <w:color w:val="auto"/>
      <w:sz w:val="20"/>
      <w:szCs w:val="20"/>
    </w:rPr>
  </w:style>
  <w:style w:type="character" w:styleId="FootnoteReference">
    <w:name w:val="footnote reference"/>
    <w:basedOn w:val="DefaultParagraphFont"/>
    <w:semiHidden/>
    <w:rsid w:val="001761ED"/>
    <w:rPr>
      <w:vertAlign w:val="superscript"/>
    </w:rPr>
  </w:style>
  <w:style w:type="table" w:styleId="TableGrid">
    <w:name w:val="Table Grid"/>
    <w:basedOn w:val="TableNormal"/>
    <w:rsid w:val="0017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basedOn w:val="DefaultParagraphFont"/>
    <w:semiHidden/>
    <w:rsid w:val="001761ED"/>
    <w:rPr>
      <w:color w:val="008000"/>
    </w:rPr>
  </w:style>
  <w:style w:type="paragraph" w:styleId="Footer">
    <w:name w:val="footer"/>
    <w:basedOn w:val="Normal"/>
    <w:semiHidden/>
    <w:rsid w:val="001761ED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1761ED"/>
    <w:rPr>
      <w:rFonts w:ascii="Times New Roman" w:eastAsia="Times New Roman" w:hAnsi="Times New Roman"/>
      <w:color w:val="auto"/>
      <w:sz w:val="20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761ED"/>
  </w:style>
  <w:style w:type="paragraph" w:styleId="BalloonText">
    <w:name w:val="Balloon Text"/>
    <w:basedOn w:val="Normal"/>
    <w:semiHidden/>
    <w:rsid w:val="001761ED"/>
    <w:rPr>
      <w:rFonts w:ascii="Tahoma" w:eastAsia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1761ED"/>
    <w:rPr>
      <w:color w:val="800080"/>
      <w:u w:val="single"/>
    </w:rPr>
  </w:style>
  <w:style w:type="paragraph" w:customStyle="1" w:styleId="Maintext">
    <w:name w:val="Main text"/>
    <w:basedOn w:val="Normal"/>
    <w:rsid w:val="001761ED"/>
    <w:pPr>
      <w:spacing w:line="240" w:lineRule="exact"/>
    </w:pPr>
    <w:rPr>
      <w:color w:val="auto"/>
      <w:sz w:val="20"/>
      <w:szCs w:val="20"/>
    </w:rPr>
  </w:style>
  <w:style w:type="character" w:customStyle="1" w:styleId="StyleLetterBodyChar">
    <w:name w:val="Style Letter Body Char"/>
    <w:basedOn w:val="DefaultParagraphFont"/>
    <w:rsid w:val="001761ED"/>
    <w:rPr>
      <w:rFonts w:ascii="Arial" w:eastAsia="Times" w:hAnsi="Arial"/>
      <w:noProof w:val="0"/>
      <w:sz w:val="19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61ED"/>
    <w:rPr>
      <w:rFonts w:ascii="Arial" w:eastAsia="Times" w:hAnsi="Arial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761ED"/>
  </w:style>
  <w:style w:type="character" w:customStyle="1" w:styleId="CommentSubjectChar">
    <w:name w:val="Comment Subject Char"/>
    <w:basedOn w:val="CommentTextChar"/>
    <w:link w:val="CommentSubject"/>
    <w:rsid w:val="001761ED"/>
  </w:style>
  <w:style w:type="paragraph" w:styleId="ListParagraph">
    <w:name w:val="List Paragraph"/>
    <w:basedOn w:val="Normal"/>
    <w:qFormat/>
    <w:rsid w:val="00F202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1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EAEB0DC7B14477ADD4D65237A8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5AA3-9F06-4293-92E2-50B975EE3F7D}"/>
      </w:docPartPr>
      <w:docPartBody>
        <w:p w:rsidR="00CC65CD" w:rsidRDefault="00435EFB" w:rsidP="00435EFB">
          <w:pPr>
            <w:pStyle w:val="88EAEB0DC7B14477ADD4D65237A8109615"/>
          </w:pPr>
          <w:r w:rsidRPr="00755F6B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A58D-A703-417F-8C40-D3068D7861C8}"/>
      </w:docPartPr>
      <w:docPartBody>
        <w:p w:rsidR="006A5DA4" w:rsidRDefault="006A5DA4">
          <w:r w:rsidRPr="00B264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CD"/>
    <w:rsid w:val="001C6D2C"/>
    <w:rsid w:val="00203A06"/>
    <w:rsid w:val="00376C65"/>
    <w:rsid w:val="00435EFB"/>
    <w:rsid w:val="00447527"/>
    <w:rsid w:val="006517CD"/>
    <w:rsid w:val="006A5DA4"/>
    <w:rsid w:val="00711478"/>
    <w:rsid w:val="00791F34"/>
    <w:rsid w:val="00845E47"/>
    <w:rsid w:val="009F4DF9"/>
    <w:rsid w:val="00BD7EEC"/>
    <w:rsid w:val="00C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EFB"/>
    <w:rPr>
      <w:color w:val="808080"/>
    </w:rPr>
  </w:style>
  <w:style w:type="paragraph" w:customStyle="1" w:styleId="88EAEB0DC7B14477ADD4D65237A81096">
    <w:name w:val="88EAEB0DC7B14477ADD4D65237A81096"/>
    <w:rsid w:val="00CC65CD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1">
    <w:name w:val="88EAEB0DC7B14477ADD4D65237A810961"/>
    <w:rsid w:val="00CC65CD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2">
    <w:name w:val="88EAEB0DC7B14477ADD4D65237A810962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3">
    <w:name w:val="88EAEB0DC7B14477ADD4D65237A810963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4">
    <w:name w:val="88EAEB0DC7B14477ADD4D65237A810964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66E6350A114747B983F97A6C9C4678DA">
    <w:name w:val="66E6350A114747B983F97A6C9C4678DA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5">
    <w:name w:val="88EAEB0DC7B14477ADD4D65237A810965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6">
    <w:name w:val="88EAEB0DC7B14477ADD4D65237A810966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7">
    <w:name w:val="88EAEB0DC7B14477ADD4D65237A810967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8">
    <w:name w:val="88EAEB0DC7B14477ADD4D65237A810968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66E6350A114747B983F97A6C9C4678DA1">
    <w:name w:val="66E6350A114747B983F97A6C9C4678DA1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9">
    <w:name w:val="88EAEB0DC7B14477ADD4D65237A810969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66E6350A114747B983F97A6C9C4678DA2">
    <w:name w:val="66E6350A114747B983F97A6C9C4678DA2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C59CE8122E9541159EAAA116F6EE4BD4">
    <w:name w:val="C59CE8122E9541159EAAA116F6EE4BD4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0">
    <w:name w:val="88EAEB0DC7B14477ADD4D65237A8109610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66E6350A114747B983F97A6C9C4678DA3">
    <w:name w:val="66E6350A114747B983F97A6C9C4678DA3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C59CE8122E9541159EAAA116F6EE4BD41">
    <w:name w:val="C59CE8122E9541159EAAA116F6EE4BD41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1">
    <w:name w:val="88EAEB0DC7B14477ADD4D65237A8109611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3DD1CDE091944963A5D92D062F9B8DFB">
    <w:name w:val="3DD1CDE091944963A5D92D062F9B8DFB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66E6350A114747B983F97A6C9C4678DA4">
    <w:name w:val="66E6350A114747B983F97A6C9C4678DA4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C59CE8122E9541159EAAA116F6EE4BD42">
    <w:name w:val="C59CE8122E9541159EAAA116F6EE4BD42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2">
    <w:name w:val="88EAEB0DC7B14477ADD4D65237A8109612"/>
    <w:rsid w:val="006A5DA4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3DD1CDE091944963A5D92D062F9B8DFB1">
    <w:name w:val="3DD1CDE091944963A5D92D062F9B8DFB1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66E6350A114747B983F97A6C9C4678DA5">
    <w:name w:val="66E6350A114747B983F97A6C9C4678DA5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C59CE8122E9541159EAAA116F6EE4BD43">
    <w:name w:val="C59CE8122E9541159EAAA116F6EE4BD43"/>
    <w:rsid w:val="006A5DA4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3">
    <w:name w:val="88EAEB0DC7B14477ADD4D65237A8109613"/>
    <w:rsid w:val="00435EFB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3DD1CDE091944963A5D92D062F9B8DFB2">
    <w:name w:val="3DD1CDE091944963A5D92D062F9B8DFB2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074CC01376CD4F8987A89C381C844A24">
    <w:name w:val="074CC01376CD4F8987A89C381C844A24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4">
    <w:name w:val="88EAEB0DC7B14477ADD4D65237A8109614"/>
    <w:rsid w:val="00435EFB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3DD1CDE091944963A5D92D062F9B8DFB3">
    <w:name w:val="3DD1CDE091944963A5D92D062F9B8DFB3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074CC01376CD4F8987A89C381C844A241">
    <w:name w:val="074CC01376CD4F8987A89C381C844A241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DEFE8A83AFAD4512BE0AE36E2AF64145">
    <w:name w:val="DEFE8A83AFAD4512BE0AE36E2AF64145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88EAEB0DC7B14477ADD4D65237A8109615">
    <w:name w:val="88EAEB0DC7B14477ADD4D65237A8109615"/>
    <w:rsid w:val="00435EFB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3DD1CDE091944963A5D92D062F9B8DFB4">
    <w:name w:val="3DD1CDE091944963A5D92D062F9B8DFB4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074CC01376CD4F8987A89C381C844A242">
    <w:name w:val="074CC01376CD4F8987A89C381C844A242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DEFE8A83AFAD4512BE0AE36E2AF641451">
    <w:name w:val="DEFE8A83AFAD4512BE0AE36E2AF641451"/>
    <w:rsid w:val="00435EFB"/>
    <w:pPr>
      <w:spacing w:after="0" w:line="240" w:lineRule="auto"/>
    </w:pPr>
    <w:rPr>
      <w:rFonts w:ascii="Arial" w:eastAsia="Times" w:hAnsi="Arial" w:cs="Times New Roman"/>
      <w:color w:val="000000"/>
      <w:lang w:eastAsia="en-US"/>
    </w:rPr>
  </w:style>
  <w:style w:type="paragraph" w:customStyle="1" w:styleId="746993DFDEA34B69A5919F4C701DAF72">
    <w:name w:val="746993DFDEA34B69A5919F4C701DAF72"/>
    <w:rsid w:val="00435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C17D-5C14-4213-A675-2ED7AB1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4</DocSecurity>
  <Lines>17</Lines>
  <Paragraphs>4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Finalisation letter 1</vt:lpstr>
    </vt:vector>
  </TitlesOfParts>
  <Company>Gambling Commission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Finalisation letter 1</dc:title>
  <dc:creator>Mr Deleted User</dc:creator>
  <cp:lastModifiedBy>Launa Cooper</cp:lastModifiedBy>
  <cp:revision>2</cp:revision>
  <cp:lastPrinted>2013-02-28T14:54:00Z</cp:lastPrinted>
  <dcterms:created xsi:type="dcterms:W3CDTF">2019-11-28T16:17:00Z</dcterms:created>
  <dcterms:modified xsi:type="dcterms:W3CDTF">2019-11-28T16:17:00Z</dcterms:modified>
</cp:coreProperties>
</file>